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DE" w:rsidRPr="001D1EDE" w:rsidRDefault="001D1EDE" w:rsidP="001D1E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EDE">
        <w:rPr>
          <w:rFonts w:ascii="Times New Roman" w:hAnsi="Times New Roman" w:cs="Times New Roman"/>
          <w:b/>
          <w:bCs/>
          <w:sz w:val="24"/>
          <w:szCs w:val="24"/>
        </w:rPr>
        <w:t>казенное общеобразовательное учреждение Вологодской области</w:t>
      </w:r>
    </w:p>
    <w:p w:rsidR="001D1EDE" w:rsidRPr="001D1EDE" w:rsidRDefault="001D1EDE" w:rsidP="001D1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EDE">
        <w:rPr>
          <w:rFonts w:ascii="Times New Roman" w:hAnsi="Times New Roman" w:cs="Times New Roman"/>
          <w:b/>
          <w:bCs/>
          <w:sz w:val="24"/>
          <w:szCs w:val="24"/>
        </w:rPr>
        <w:t>«Вечерняя (сменная) школа №2»</w:t>
      </w:r>
    </w:p>
    <w:p w:rsidR="001D1EDE" w:rsidRPr="001D1EDE" w:rsidRDefault="001D1EDE" w:rsidP="001D1ED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D1EDE" w:rsidRPr="001D1EDE" w:rsidRDefault="001D1EDE" w:rsidP="001D1ED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D1EDE" w:rsidRPr="001D1EDE" w:rsidRDefault="00856E59" w:rsidP="001D1ED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E2BE96" wp14:editId="0EB65145">
            <wp:simplePos x="0" y="0"/>
            <wp:positionH relativeFrom="column">
              <wp:posOffset>3864057</wp:posOffset>
            </wp:positionH>
            <wp:positionV relativeFrom="paragraph">
              <wp:posOffset>13970</wp:posOffset>
            </wp:positionV>
            <wp:extent cx="1876425" cy="1691640"/>
            <wp:effectExtent l="0" t="0" r="0" b="0"/>
            <wp:wrapNone/>
            <wp:docPr id="4" name="Рисунок 1" descr="C:\Users\user\Desktop\1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C:\Users\user\Desktop\1 001.jpg"/>
                    <pic:cNvPicPr/>
                  </pic:nvPicPr>
                  <pic:blipFill rotWithShape="1"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56" t="53030" r="51442" b="30652"/>
                    <a:stretch/>
                  </pic:blipFill>
                  <pic:spPr bwMode="auto">
                    <a:xfrm>
                      <a:off x="0" y="0"/>
                      <a:ext cx="187642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EDE" w:rsidRPr="001D1EDE" w:rsidRDefault="001D1EDE" w:rsidP="001D1ED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1D1EDE" w:rsidRPr="001D1EDE" w:rsidTr="003A6DCE">
        <w:trPr>
          <w:trHeight w:val="9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1EDE" w:rsidRPr="001D1EDE" w:rsidRDefault="001D1EDE" w:rsidP="001D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EDE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1D1EDE" w:rsidRPr="001D1EDE" w:rsidRDefault="001D1EDE" w:rsidP="001D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EDE">
              <w:rPr>
                <w:rFonts w:ascii="Times New Roman" w:hAnsi="Times New Roman" w:cs="Times New Roman"/>
                <w:sz w:val="24"/>
                <w:szCs w:val="24"/>
              </w:rPr>
              <w:t>На заседании педаг</w:t>
            </w:r>
            <w:r w:rsidR="00077A5D">
              <w:rPr>
                <w:rFonts w:ascii="Times New Roman" w:hAnsi="Times New Roman" w:cs="Times New Roman"/>
                <w:sz w:val="24"/>
                <w:szCs w:val="24"/>
              </w:rPr>
              <w:t>огического совета   Протокол №</w:t>
            </w:r>
            <w:r w:rsidR="006B3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A5D">
              <w:rPr>
                <w:rFonts w:ascii="Times New Roman" w:hAnsi="Times New Roman" w:cs="Times New Roman"/>
                <w:sz w:val="24"/>
                <w:szCs w:val="24"/>
              </w:rPr>
              <w:t>6 от 05.04.2018</w:t>
            </w:r>
            <w:r w:rsidRPr="001D1ED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1D1EDE" w:rsidRPr="001D1EDE" w:rsidRDefault="001D1EDE" w:rsidP="001D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EDE">
              <w:rPr>
                <w:rFonts w:ascii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1EDE" w:rsidRPr="001D1EDE" w:rsidRDefault="001D1EDE" w:rsidP="001D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EDE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1D1EDE" w:rsidRPr="001D1EDE" w:rsidRDefault="001D1EDE" w:rsidP="001D1ED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школы__________  </w:t>
            </w:r>
            <w:r w:rsidR="00856E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1D1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1D1EDE">
              <w:rPr>
                <w:rFonts w:ascii="Times New Roman" w:eastAsia="Calibri" w:hAnsi="Times New Roman" w:cs="Times New Roman"/>
                <w:sz w:val="24"/>
                <w:szCs w:val="24"/>
              </w:rPr>
              <w:t>Снегова</w:t>
            </w:r>
            <w:proofErr w:type="spellEnd"/>
          </w:p>
          <w:p w:rsidR="001D1EDE" w:rsidRPr="001D1EDE" w:rsidRDefault="001D1EDE" w:rsidP="001D1E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</w:t>
            </w:r>
            <w:r w:rsidR="00077A5D">
              <w:rPr>
                <w:rFonts w:ascii="Times New Roman" w:eastAsia="Calibri" w:hAnsi="Times New Roman" w:cs="Times New Roman"/>
                <w:sz w:val="24"/>
                <w:szCs w:val="24"/>
              </w:rPr>
              <w:t>16/1 от 05.04.2018</w:t>
            </w:r>
            <w:r w:rsidRPr="001D1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:rsidR="001D1EDE" w:rsidRPr="001D1EDE" w:rsidRDefault="001D1EDE" w:rsidP="001D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BD3" w:rsidRPr="00656C22" w:rsidRDefault="00BA1BD3">
      <w:pPr>
        <w:rPr>
          <w:rFonts w:ascii="Times New Roman" w:hAnsi="Times New Roman" w:cs="Times New Roman"/>
        </w:rPr>
      </w:pPr>
      <w:bookmarkStart w:id="0" w:name="_GoBack"/>
      <w:bookmarkEnd w:id="0"/>
    </w:p>
    <w:p w:rsidR="008C7815" w:rsidRPr="00656C22" w:rsidRDefault="008C7815" w:rsidP="00656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C2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7815" w:rsidRDefault="00656C22" w:rsidP="00656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8C7815" w:rsidRPr="00656C22">
        <w:rPr>
          <w:rFonts w:ascii="Times New Roman" w:hAnsi="Times New Roman" w:cs="Times New Roman"/>
          <w:b/>
          <w:sz w:val="28"/>
          <w:szCs w:val="28"/>
        </w:rPr>
        <w:t xml:space="preserve"> формах, периодичности, порядке проведения</w:t>
      </w:r>
      <w:r w:rsidRPr="00656C22">
        <w:rPr>
          <w:rFonts w:ascii="Times New Roman" w:hAnsi="Times New Roman" w:cs="Times New Roman"/>
          <w:b/>
          <w:sz w:val="28"/>
          <w:szCs w:val="28"/>
        </w:rPr>
        <w:t xml:space="preserve"> вводного, текущего контроля успеваемости и  промежуточной </w:t>
      </w:r>
      <w:r w:rsidR="008C7815" w:rsidRPr="00656C22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6C22" w:rsidRDefault="00656C22" w:rsidP="00656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AA3" w:rsidRPr="00585E33" w:rsidRDefault="000D4AA3" w:rsidP="000D4AA3">
      <w:pPr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b/>
          <w:sz w:val="24"/>
          <w:szCs w:val="24"/>
        </w:rPr>
        <w:t>1. Общие положения:</w:t>
      </w:r>
      <w:r w:rsidR="00856E59" w:rsidRPr="00856E59">
        <w:rPr>
          <w:noProof/>
        </w:rPr>
        <w:t xml:space="preserve"> </w:t>
      </w:r>
    </w:p>
    <w:p w:rsidR="000D4AA3" w:rsidRPr="00585E33" w:rsidRDefault="001D1EDE" w:rsidP="001D1EDE">
      <w:pPr>
        <w:tabs>
          <w:tab w:val="num" w:pos="14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0D4AA3" w:rsidRPr="00585E33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Законом РФ «Об образовании в Российской Федерации» № 273 – ФЗ от 29.12.2012 года (Глава 6, ст.58),</w:t>
      </w:r>
      <w:r w:rsidR="001E1EDB" w:rsidRPr="00585E33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1E1EDB" w:rsidRPr="00585E33">
        <w:rPr>
          <w:rFonts w:ascii="Times New Roman" w:hAnsi="Times New Roman" w:cs="Times New Roman"/>
          <w:sz w:val="24"/>
          <w:szCs w:val="24"/>
        </w:rPr>
        <w:t>Миобрнауки</w:t>
      </w:r>
      <w:proofErr w:type="spellEnd"/>
      <w:r w:rsidR="001E1EDB" w:rsidRPr="00585E33">
        <w:rPr>
          <w:rFonts w:ascii="Times New Roman" w:hAnsi="Times New Roman" w:cs="Times New Roman"/>
          <w:sz w:val="24"/>
          <w:szCs w:val="24"/>
        </w:rPr>
        <w:t xml:space="preserve"> Росс</w:t>
      </w:r>
      <w:r w:rsidR="00197967" w:rsidRPr="00585E33">
        <w:rPr>
          <w:rFonts w:ascii="Times New Roman" w:hAnsi="Times New Roman" w:cs="Times New Roman"/>
          <w:sz w:val="24"/>
          <w:szCs w:val="24"/>
        </w:rPr>
        <w:t xml:space="preserve">ии </w:t>
      </w:r>
      <w:r w:rsidR="00427335" w:rsidRPr="00585E33">
        <w:rPr>
          <w:rFonts w:ascii="Times New Roman" w:hAnsi="Times New Roman" w:cs="Times New Roman"/>
          <w:sz w:val="24"/>
          <w:szCs w:val="24"/>
        </w:rPr>
        <w:t xml:space="preserve">«Об утверждении Порядка организации и осуществления образовательной </w:t>
      </w:r>
      <w:r w:rsidR="001E1EDB" w:rsidRPr="00585E33">
        <w:rPr>
          <w:rFonts w:ascii="Times New Roman" w:hAnsi="Times New Roman" w:cs="Times New Roman"/>
          <w:sz w:val="24"/>
          <w:szCs w:val="24"/>
        </w:rPr>
        <w:t>деятельности</w:t>
      </w:r>
      <w:r w:rsidR="00427335" w:rsidRPr="00585E33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F30155" w:rsidRPr="00585E33">
        <w:rPr>
          <w:rFonts w:ascii="Times New Roman" w:hAnsi="Times New Roman" w:cs="Times New Roman"/>
          <w:sz w:val="24"/>
          <w:szCs w:val="24"/>
        </w:rPr>
        <w:t xml:space="preserve"> № 1015 от 30.08.2013</w:t>
      </w:r>
      <w:r w:rsidR="000D4AA3" w:rsidRPr="00585E33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1E1EDB" w:rsidRPr="00585E33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</w:t>
      </w:r>
      <w:r w:rsidR="000D4AA3" w:rsidRPr="00585E33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стандарта нового поколения и</w:t>
      </w:r>
      <w:proofErr w:type="gramEnd"/>
      <w:r w:rsidR="000D4AA3" w:rsidRPr="00585E33">
        <w:rPr>
          <w:rFonts w:ascii="Times New Roman" w:hAnsi="Times New Roman" w:cs="Times New Roman"/>
          <w:sz w:val="24"/>
          <w:szCs w:val="24"/>
        </w:rPr>
        <w:t xml:space="preserve"> регламентирует содержание и порядок промежуточной  и текущей аттестации обучающихся школы, их перевод по итогам года.</w:t>
      </w:r>
    </w:p>
    <w:p w:rsidR="0022449B" w:rsidRPr="00585E33" w:rsidRDefault="001D1EDE" w:rsidP="001D1EDE">
      <w:pPr>
        <w:tabs>
          <w:tab w:val="num" w:pos="14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 xml:space="preserve">1.2. </w:t>
      </w:r>
      <w:r w:rsidR="0022449B" w:rsidRPr="00585E33">
        <w:rPr>
          <w:rFonts w:ascii="Times New Roman" w:hAnsi="Times New Roman" w:cs="Times New Roman"/>
          <w:sz w:val="24"/>
          <w:szCs w:val="24"/>
        </w:rPr>
        <w:t>Положение регламентирует порядок</w:t>
      </w:r>
      <w:r w:rsidR="00A2701D" w:rsidRPr="00585E33">
        <w:rPr>
          <w:rFonts w:ascii="Times New Roman" w:hAnsi="Times New Roman" w:cs="Times New Roman"/>
          <w:sz w:val="24"/>
          <w:szCs w:val="24"/>
        </w:rPr>
        <w:t>, периодичность, систему оценок и формы проведения промежуточной аттестации обучающихся и утверждается директором.</w:t>
      </w:r>
    </w:p>
    <w:p w:rsidR="00A2701D" w:rsidRPr="00585E33" w:rsidRDefault="001D1EDE" w:rsidP="001D1EDE">
      <w:pPr>
        <w:tabs>
          <w:tab w:val="num" w:pos="14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 xml:space="preserve">1.3. </w:t>
      </w:r>
      <w:r w:rsidR="00D43AE3" w:rsidRPr="00585E33">
        <w:rPr>
          <w:rFonts w:ascii="Times New Roman" w:hAnsi="Times New Roman" w:cs="Times New Roman"/>
          <w:sz w:val="24"/>
          <w:szCs w:val="24"/>
        </w:rPr>
        <w:t xml:space="preserve">Основной задачей промежуточной аттестации является установление </w:t>
      </w:r>
      <w:r w:rsidR="00DD1ED8" w:rsidRPr="00585E33">
        <w:rPr>
          <w:rFonts w:ascii="Times New Roman" w:hAnsi="Times New Roman" w:cs="Times New Roman"/>
          <w:sz w:val="24"/>
          <w:szCs w:val="24"/>
        </w:rPr>
        <w:t>соответствия</w:t>
      </w:r>
      <w:r w:rsidR="00D43AE3" w:rsidRPr="00585E33">
        <w:rPr>
          <w:rFonts w:ascii="Times New Roman" w:hAnsi="Times New Roman" w:cs="Times New Roman"/>
          <w:sz w:val="24"/>
          <w:szCs w:val="24"/>
        </w:rPr>
        <w:t xml:space="preserve"> знаний обучающихся требованиям государственных образовательн</w:t>
      </w:r>
      <w:r w:rsidR="00DD1ED8" w:rsidRPr="00585E33">
        <w:rPr>
          <w:rFonts w:ascii="Times New Roman" w:hAnsi="Times New Roman" w:cs="Times New Roman"/>
          <w:sz w:val="24"/>
          <w:szCs w:val="24"/>
        </w:rPr>
        <w:t>ых программ, глубины и прочности полученных знаний их практическому применению</w:t>
      </w:r>
    </w:p>
    <w:p w:rsidR="00DD1ED8" w:rsidRPr="00585E33" w:rsidRDefault="001D1EDE" w:rsidP="001D1EDE">
      <w:pPr>
        <w:tabs>
          <w:tab w:val="num" w:pos="14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="00DD1ED8" w:rsidRPr="00585E33">
        <w:rPr>
          <w:rFonts w:ascii="Times New Roman" w:hAnsi="Times New Roman" w:cs="Times New Roman"/>
          <w:sz w:val="24"/>
          <w:szCs w:val="24"/>
        </w:rPr>
        <w:t>Промежуточная</w:t>
      </w:r>
      <w:proofErr w:type="gramEnd"/>
      <w:r w:rsidR="00DD1ED8" w:rsidRPr="00585E33">
        <w:rPr>
          <w:rFonts w:ascii="Times New Roman" w:hAnsi="Times New Roman" w:cs="Times New Roman"/>
          <w:sz w:val="24"/>
          <w:szCs w:val="24"/>
        </w:rPr>
        <w:t xml:space="preserve"> аттестации обучающихся проводится в форме итогового контроля в </w:t>
      </w:r>
      <w:r w:rsidR="006B35A2">
        <w:rPr>
          <w:rFonts w:ascii="Times New Roman" w:hAnsi="Times New Roman" w:cs="Times New Roman"/>
          <w:sz w:val="24"/>
          <w:szCs w:val="24"/>
        </w:rPr>
        <w:t>переводных классах всех уровней образования</w:t>
      </w:r>
      <w:r w:rsidR="00DD1ED8" w:rsidRPr="00585E33">
        <w:rPr>
          <w:rFonts w:ascii="Times New Roman" w:hAnsi="Times New Roman" w:cs="Times New Roman"/>
          <w:sz w:val="24"/>
          <w:szCs w:val="24"/>
        </w:rPr>
        <w:t>, тематического контроля, проводимого как учителем, так и администрацией, административного контроля</w:t>
      </w:r>
    </w:p>
    <w:p w:rsidR="00B30C48" w:rsidRPr="00585E33" w:rsidRDefault="00B30C48" w:rsidP="00B30C48">
      <w:pPr>
        <w:tabs>
          <w:tab w:val="num" w:pos="14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>Виды аттестации: текущий контроль</w:t>
      </w:r>
      <w:r w:rsidR="00CF3C9D" w:rsidRPr="00585E33">
        <w:rPr>
          <w:rFonts w:ascii="Times New Roman" w:hAnsi="Times New Roman" w:cs="Times New Roman"/>
          <w:sz w:val="24"/>
          <w:szCs w:val="24"/>
        </w:rPr>
        <w:t>, промежуточная, итоговая.</w:t>
      </w:r>
    </w:p>
    <w:p w:rsidR="00CF3C9D" w:rsidRPr="00585E33" w:rsidRDefault="001D1EDE" w:rsidP="001D1EDE">
      <w:pPr>
        <w:tabs>
          <w:tab w:val="num" w:pos="14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 xml:space="preserve">1.4.1. </w:t>
      </w:r>
      <w:r w:rsidR="00CF3C9D" w:rsidRPr="00585E33">
        <w:rPr>
          <w:rFonts w:ascii="Times New Roman" w:hAnsi="Times New Roman" w:cs="Times New Roman"/>
          <w:sz w:val="24"/>
          <w:szCs w:val="24"/>
        </w:rPr>
        <w:t xml:space="preserve">Текущий контроль </w:t>
      </w:r>
      <w:r w:rsidR="007762BD" w:rsidRPr="00585E33">
        <w:rPr>
          <w:rFonts w:ascii="Times New Roman" w:hAnsi="Times New Roman" w:cs="Times New Roman"/>
          <w:sz w:val="24"/>
          <w:szCs w:val="24"/>
        </w:rPr>
        <w:t>–</w:t>
      </w:r>
      <w:r w:rsidR="00CF3C9D" w:rsidRPr="00585E33">
        <w:rPr>
          <w:rFonts w:ascii="Times New Roman" w:hAnsi="Times New Roman" w:cs="Times New Roman"/>
          <w:sz w:val="24"/>
          <w:szCs w:val="24"/>
        </w:rPr>
        <w:t xml:space="preserve"> </w:t>
      </w:r>
      <w:r w:rsidR="007762BD" w:rsidRPr="00585E33">
        <w:rPr>
          <w:rFonts w:ascii="Times New Roman" w:hAnsi="Times New Roman" w:cs="Times New Roman"/>
          <w:sz w:val="24"/>
          <w:szCs w:val="24"/>
        </w:rPr>
        <w:t>это оценка качества усвоения содержание компонентов какой-либо части (темы)</w:t>
      </w:r>
      <w:r w:rsidR="000517C3" w:rsidRPr="00585E33">
        <w:rPr>
          <w:rFonts w:ascii="Times New Roman" w:hAnsi="Times New Roman" w:cs="Times New Roman"/>
          <w:sz w:val="24"/>
          <w:szCs w:val="24"/>
        </w:rPr>
        <w:t xml:space="preserve"> </w:t>
      </w:r>
      <w:r w:rsidR="004478BA" w:rsidRPr="00585E33">
        <w:rPr>
          <w:rFonts w:ascii="Times New Roman" w:hAnsi="Times New Roman" w:cs="Times New Roman"/>
          <w:sz w:val="24"/>
          <w:szCs w:val="24"/>
        </w:rPr>
        <w:t>конкретного</w:t>
      </w:r>
      <w:r w:rsidR="000517C3" w:rsidRPr="00585E33">
        <w:rPr>
          <w:rFonts w:ascii="Times New Roman" w:hAnsi="Times New Roman" w:cs="Times New Roman"/>
          <w:sz w:val="24"/>
          <w:szCs w:val="24"/>
        </w:rPr>
        <w:t xml:space="preserve"> учебного предмета в процессе</w:t>
      </w:r>
      <w:r w:rsidR="00467817" w:rsidRPr="00585E33">
        <w:rPr>
          <w:rFonts w:ascii="Times New Roman" w:hAnsi="Times New Roman" w:cs="Times New Roman"/>
          <w:sz w:val="24"/>
          <w:szCs w:val="24"/>
        </w:rPr>
        <w:t xml:space="preserve"> ее изучения </w:t>
      </w:r>
      <w:proofErr w:type="gramStart"/>
      <w:r w:rsidR="00467817" w:rsidRPr="00585E3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67817" w:rsidRPr="00585E33">
        <w:rPr>
          <w:rFonts w:ascii="Times New Roman" w:hAnsi="Times New Roman" w:cs="Times New Roman"/>
          <w:sz w:val="24"/>
          <w:szCs w:val="24"/>
        </w:rPr>
        <w:t xml:space="preserve"> по результатам проверки (проверок). Проводится преподавателем данной учебной дисциплины, предмета.</w:t>
      </w:r>
    </w:p>
    <w:p w:rsidR="00467817" w:rsidRPr="00585E33" w:rsidRDefault="001D1EDE" w:rsidP="001D1EDE">
      <w:pPr>
        <w:tabs>
          <w:tab w:val="num" w:pos="14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 xml:space="preserve">1.4.2. </w:t>
      </w:r>
      <w:r w:rsidR="00130787" w:rsidRPr="00585E33">
        <w:rPr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="00130787" w:rsidRPr="00585E3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30787" w:rsidRPr="00585E33">
        <w:rPr>
          <w:rFonts w:ascii="Times New Roman" w:hAnsi="Times New Roman" w:cs="Times New Roman"/>
          <w:sz w:val="24"/>
          <w:szCs w:val="24"/>
        </w:rPr>
        <w:t xml:space="preserve"> содержания части или всего объема одной учебной дисциплины по</w:t>
      </w:r>
      <w:r w:rsidR="001D781C" w:rsidRPr="00585E33">
        <w:rPr>
          <w:rFonts w:ascii="Times New Roman" w:hAnsi="Times New Roman" w:cs="Times New Roman"/>
          <w:sz w:val="24"/>
          <w:szCs w:val="24"/>
        </w:rPr>
        <w:t>сле за</w:t>
      </w:r>
      <w:r w:rsidR="0026166F" w:rsidRPr="00585E33">
        <w:rPr>
          <w:rFonts w:ascii="Times New Roman" w:hAnsi="Times New Roman" w:cs="Times New Roman"/>
          <w:sz w:val="24"/>
          <w:szCs w:val="24"/>
        </w:rPr>
        <w:t>вершения ее изучения. Проводится преподавателем данной дисциплины, предмета.</w:t>
      </w:r>
    </w:p>
    <w:p w:rsidR="0026166F" w:rsidRPr="00585E33" w:rsidRDefault="001D1EDE" w:rsidP="001D1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 xml:space="preserve">1.5. </w:t>
      </w:r>
      <w:r w:rsidR="00B471AC" w:rsidRPr="00585E33">
        <w:rPr>
          <w:rFonts w:ascii="Times New Roman" w:hAnsi="Times New Roman" w:cs="Times New Roman"/>
          <w:sz w:val="24"/>
          <w:szCs w:val="24"/>
        </w:rPr>
        <w:t>Периодичность тематического контроля, проводимая учителем, определяется календарно-тематическим планированием по каждому курсу, принятым на методическом объединении и утвержденным директором школы</w:t>
      </w:r>
      <w:r w:rsidR="00895049" w:rsidRPr="00585E33">
        <w:rPr>
          <w:rFonts w:ascii="Times New Roman" w:hAnsi="Times New Roman" w:cs="Times New Roman"/>
          <w:sz w:val="24"/>
          <w:szCs w:val="24"/>
        </w:rPr>
        <w:t>. Периодичность административного контроля определяется планом работы школы, утвержденным директором.</w:t>
      </w:r>
    </w:p>
    <w:p w:rsidR="00895049" w:rsidRPr="00585E33" w:rsidRDefault="001D1EDE" w:rsidP="001D1E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E3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11274" w:rsidRPr="00585E33">
        <w:rPr>
          <w:rFonts w:ascii="Times New Roman" w:hAnsi="Times New Roman" w:cs="Times New Roman"/>
          <w:b/>
          <w:sz w:val="24"/>
          <w:szCs w:val="24"/>
        </w:rPr>
        <w:t>Вводный контроль.</w:t>
      </w:r>
    </w:p>
    <w:p w:rsidR="00811274" w:rsidRPr="00585E33" w:rsidRDefault="00811274" w:rsidP="0081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 xml:space="preserve">Вводный контроль проводится с заявителями для зачисления на </w:t>
      </w:r>
      <w:r w:rsidR="000C71AB" w:rsidRPr="00585E33">
        <w:rPr>
          <w:rFonts w:ascii="Times New Roman" w:hAnsi="Times New Roman" w:cs="Times New Roman"/>
          <w:sz w:val="24"/>
          <w:szCs w:val="24"/>
        </w:rPr>
        <w:t xml:space="preserve"> уровень</w:t>
      </w:r>
      <w:r w:rsidR="006B35A2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585E33">
        <w:rPr>
          <w:rFonts w:ascii="Times New Roman" w:hAnsi="Times New Roman" w:cs="Times New Roman"/>
          <w:sz w:val="24"/>
          <w:szCs w:val="24"/>
        </w:rPr>
        <w:t>. Данный вид контроля проводится учителем, ведущим предмет.</w:t>
      </w:r>
    </w:p>
    <w:p w:rsidR="00811274" w:rsidRPr="00585E33" w:rsidRDefault="00811274" w:rsidP="008112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="00E16B38" w:rsidRPr="00585E33">
        <w:rPr>
          <w:rFonts w:ascii="Times New Roman" w:hAnsi="Times New Roman" w:cs="Times New Roman"/>
          <w:sz w:val="24"/>
          <w:szCs w:val="24"/>
        </w:rPr>
        <w:t>При вводном контроле могут быть предложены: тесты, контрольные письменные работы</w:t>
      </w:r>
      <w:r w:rsidR="00A92488" w:rsidRPr="00585E33">
        <w:rPr>
          <w:rFonts w:ascii="Times New Roman" w:hAnsi="Times New Roman" w:cs="Times New Roman"/>
          <w:sz w:val="24"/>
          <w:szCs w:val="24"/>
        </w:rPr>
        <w:t xml:space="preserve">, собеседование и др. по текстам, составленным самим учителем или по заданию администрации </w:t>
      </w:r>
      <w:r w:rsidR="00526D1C" w:rsidRPr="00585E33">
        <w:rPr>
          <w:rFonts w:ascii="Times New Roman" w:hAnsi="Times New Roman" w:cs="Times New Roman"/>
          <w:sz w:val="24"/>
          <w:szCs w:val="24"/>
        </w:rPr>
        <w:t>данного профиля, не работающим в этом классе.</w:t>
      </w:r>
    </w:p>
    <w:p w:rsidR="002C5659" w:rsidRPr="00585E33" w:rsidRDefault="002C5659" w:rsidP="008112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 xml:space="preserve">2.2. </w:t>
      </w:r>
      <w:r w:rsidR="00166707" w:rsidRPr="00585E33">
        <w:rPr>
          <w:rFonts w:ascii="Times New Roman" w:hAnsi="Times New Roman" w:cs="Times New Roman"/>
          <w:sz w:val="24"/>
          <w:szCs w:val="24"/>
        </w:rPr>
        <w:t>Администрация</w:t>
      </w:r>
      <w:r w:rsidRPr="00585E33">
        <w:rPr>
          <w:rFonts w:ascii="Times New Roman" w:hAnsi="Times New Roman" w:cs="Times New Roman"/>
          <w:sz w:val="24"/>
          <w:szCs w:val="24"/>
        </w:rPr>
        <w:t xml:space="preserve"> вправе воспользоваться имеющимися методическими рекомендациям</w:t>
      </w:r>
      <w:r w:rsidR="00166707" w:rsidRPr="00585E33">
        <w:rPr>
          <w:rFonts w:ascii="Times New Roman" w:hAnsi="Times New Roman" w:cs="Times New Roman"/>
          <w:sz w:val="24"/>
          <w:szCs w:val="24"/>
        </w:rPr>
        <w:t>и и печатными изданиями, соответствующими</w:t>
      </w:r>
      <w:r w:rsidRPr="00585E33">
        <w:rPr>
          <w:rFonts w:ascii="Times New Roman" w:hAnsi="Times New Roman" w:cs="Times New Roman"/>
          <w:sz w:val="24"/>
          <w:szCs w:val="24"/>
        </w:rPr>
        <w:t xml:space="preserve"> государственными образовательными стандартными</w:t>
      </w:r>
    </w:p>
    <w:p w:rsidR="00811274" w:rsidRPr="00585E33" w:rsidRDefault="00166707" w:rsidP="00990DC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>2.3. Результаты вводного контроля хранятся один учебный год</w:t>
      </w:r>
      <w:r w:rsidR="001E3A72" w:rsidRPr="00585E33">
        <w:rPr>
          <w:rFonts w:ascii="Times New Roman" w:hAnsi="Times New Roman" w:cs="Times New Roman"/>
          <w:sz w:val="24"/>
          <w:szCs w:val="24"/>
        </w:rPr>
        <w:t xml:space="preserve">  у </w:t>
      </w:r>
      <w:r w:rsidR="006B35A2" w:rsidRPr="00585E33">
        <w:rPr>
          <w:rFonts w:ascii="Times New Roman" w:hAnsi="Times New Roman" w:cs="Times New Roman"/>
          <w:sz w:val="24"/>
          <w:szCs w:val="24"/>
        </w:rPr>
        <w:t>учителя-предметника,</w:t>
      </w:r>
      <w:r w:rsidR="001E3A72" w:rsidRPr="00585E33">
        <w:rPr>
          <w:rFonts w:ascii="Times New Roman" w:hAnsi="Times New Roman" w:cs="Times New Roman"/>
          <w:sz w:val="24"/>
          <w:szCs w:val="24"/>
        </w:rPr>
        <w:t xml:space="preserve"> и является основание</w:t>
      </w:r>
      <w:r w:rsidR="00990DC4" w:rsidRPr="00585E33">
        <w:rPr>
          <w:rFonts w:ascii="Times New Roman" w:hAnsi="Times New Roman" w:cs="Times New Roman"/>
          <w:sz w:val="24"/>
          <w:szCs w:val="24"/>
        </w:rPr>
        <w:t xml:space="preserve">м для зачисления заявителя на </w:t>
      </w:r>
      <w:r w:rsidR="000C71AB" w:rsidRPr="00585E33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="006B35A2">
        <w:rPr>
          <w:rFonts w:ascii="Times New Roman" w:hAnsi="Times New Roman" w:cs="Times New Roman"/>
          <w:sz w:val="24"/>
          <w:szCs w:val="24"/>
        </w:rPr>
        <w:t>образования</w:t>
      </w:r>
      <w:r w:rsidR="0000534E" w:rsidRPr="00585E33">
        <w:rPr>
          <w:rFonts w:ascii="Times New Roman" w:hAnsi="Times New Roman" w:cs="Times New Roman"/>
          <w:sz w:val="24"/>
          <w:szCs w:val="24"/>
        </w:rPr>
        <w:t>.</w:t>
      </w:r>
    </w:p>
    <w:p w:rsidR="0000534E" w:rsidRPr="00585E33" w:rsidRDefault="0000534E" w:rsidP="00990DC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 xml:space="preserve">2.4. Обязательным для зачисления на </w:t>
      </w:r>
      <w:r w:rsidR="000C71AB" w:rsidRPr="00585E33">
        <w:rPr>
          <w:rFonts w:ascii="Times New Roman" w:hAnsi="Times New Roman" w:cs="Times New Roman"/>
          <w:sz w:val="24"/>
          <w:szCs w:val="24"/>
        </w:rPr>
        <w:t>уровень</w:t>
      </w:r>
      <w:r w:rsidR="006B35A2">
        <w:rPr>
          <w:rFonts w:ascii="Times New Roman" w:hAnsi="Times New Roman" w:cs="Times New Roman"/>
          <w:sz w:val="24"/>
          <w:szCs w:val="24"/>
        </w:rPr>
        <w:t xml:space="preserve"> образования - начальное общее образование  </w:t>
      </w:r>
      <w:r w:rsidRPr="00585E33">
        <w:rPr>
          <w:rFonts w:ascii="Times New Roman" w:hAnsi="Times New Roman" w:cs="Times New Roman"/>
          <w:sz w:val="24"/>
          <w:szCs w:val="24"/>
        </w:rPr>
        <w:t xml:space="preserve"> являются: русский язык, математика, техника чтения;</w:t>
      </w:r>
    </w:p>
    <w:p w:rsidR="007368B8" w:rsidRPr="00585E33" w:rsidRDefault="007368B8" w:rsidP="00990DC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 xml:space="preserve">На </w:t>
      </w:r>
      <w:r w:rsidR="006B35A2">
        <w:rPr>
          <w:rFonts w:ascii="Times New Roman" w:hAnsi="Times New Roman" w:cs="Times New Roman"/>
          <w:sz w:val="24"/>
          <w:szCs w:val="24"/>
        </w:rPr>
        <w:t xml:space="preserve"> уровне </w:t>
      </w:r>
      <w:r w:rsidR="002138E8">
        <w:rPr>
          <w:rFonts w:ascii="Times New Roman" w:hAnsi="Times New Roman" w:cs="Times New Roman"/>
          <w:sz w:val="24"/>
          <w:szCs w:val="24"/>
        </w:rPr>
        <w:t xml:space="preserve">образования - </w:t>
      </w:r>
      <w:r w:rsidR="006B35A2">
        <w:rPr>
          <w:rFonts w:ascii="Times New Roman" w:hAnsi="Times New Roman" w:cs="Times New Roman"/>
          <w:sz w:val="24"/>
          <w:szCs w:val="24"/>
        </w:rPr>
        <w:t xml:space="preserve"> основное общее образование</w:t>
      </w:r>
      <w:r w:rsidRPr="00585E33">
        <w:rPr>
          <w:rFonts w:ascii="Times New Roman" w:hAnsi="Times New Roman" w:cs="Times New Roman"/>
          <w:sz w:val="24"/>
          <w:szCs w:val="24"/>
        </w:rPr>
        <w:t>:</w:t>
      </w:r>
    </w:p>
    <w:p w:rsidR="00AD6F92" w:rsidRPr="00585E33" w:rsidRDefault="007368B8" w:rsidP="00990DC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>5 класс –</w:t>
      </w:r>
      <w:r w:rsidR="00AD6F92" w:rsidRPr="00585E33">
        <w:rPr>
          <w:rFonts w:ascii="Times New Roman" w:hAnsi="Times New Roman" w:cs="Times New Roman"/>
          <w:sz w:val="24"/>
          <w:szCs w:val="24"/>
        </w:rPr>
        <w:t xml:space="preserve"> русский язык,  </w:t>
      </w:r>
      <w:r w:rsidRPr="00585E33">
        <w:rPr>
          <w:rFonts w:ascii="Times New Roman" w:hAnsi="Times New Roman" w:cs="Times New Roman"/>
          <w:sz w:val="24"/>
          <w:szCs w:val="24"/>
        </w:rPr>
        <w:t>математика</w:t>
      </w:r>
      <w:r w:rsidR="00AD6F92" w:rsidRPr="00585E33">
        <w:rPr>
          <w:rFonts w:ascii="Times New Roman" w:hAnsi="Times New Roman" w:cs="Times New Roman"/>
          <w:sz w:val="24"/>
          <w:szCs w:val="24"/>
        </w:rPr>
        <w:t>;</w:t>
      </w:r>
    </w:p>
    <w:p w:rsidR="0000534E" w:rsidRPr="00585E33" w:rsidRDefault="00AD6F92" w:rsidP="00990DC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>6 класс -</w:t>
      </w:r>
      <w:r w:rsidR="007368B8" w:rsidRPr="00585E33">
        <w:rPr>
          <w:rFonts w:ascii="Times New Roman" w:hAnsi="Times New Roman" w:cs="Times New Roman"/>
          <w:sz w:val="24"/>
          <w:szCs w:val="24"/>
        </w:rPr>
        <w:t xml:space="preserve"> </w:t>
      </w:r>
      <w:r w:rsidRPr="00585E33">
        <w:rPr>
          <w:rFonts w:ascii="Times New Roman" w:hAnsi="Times New Roman" w:cs="Times New Roman"/>
          <w:sz w:val="24"/>
          <w:szCs w:val="24"/>
        </w:rPr>
        <w:t>русский язык,  математика</w:t>
      </w:r>
      <w:r w:rsidR="001E3CEC" w:rsidRPr="00585E33">
        <w:rPr>
          <w:rFonts w:ascii="Times New Roman" w:hAnsi="Times New Roman" w:cs="Times New Roman"/>
          <w:sz w:val="24"/>
          <w:szCs w:val="24"/>
        </w:rPr>
        <w:t>;</w:t>
      </w:r>
    </w:p>
    <w:p w:rsidR="001E3CEC" w:rsidRPr="00585E33" w:rsidRDefault="001E3CEC" w:rsidP="00990DC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>7 класс - русский язык,  математика, история, биология, география;</w:t>
      </w:r>
    </w:p>
    <w:p w:rsidR="001E3CEC" w:rsidRPr="00585E33" w:rsidRDefault="001E3CEC" w:rsidP="00990DC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>8 класс -  русский язык,  математика, история, биология, география</w:t>
      </w:r>
      <w:r w:rsidR="000651AC" w:rsidRPr="00585E33">
        <w:rPr>
          <w:rFonts w:ascii="Times New Roman" w:hAnsi="Times New Roman" w:cs="Times New Roman"/>
          <w:sz w:val="24"/>
          <w:szCs w:val="24"/>
        </w:rPr>
        <w:t>, физика;</w:t>
      </w:r>
    </w:p>
    <w:p w:rsidR="000651AC" w:rsidRPr="00585E33" w:rsidRDefault="004511D1" w:rsidP="00990DC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E33">
        <w:rPr>
          <w:rFonts w:ascii="Times New Roman" w:hAnsi="Times New Roman" w:cs="Times New Roman"/>
          <w:sz w:val="24"/>
          <w:szCs w:val="24"/>
        </w:rPr>
        <w:t>9 класс -  русский язык,  математик</w:t>
      </w:r>
      <w:r w:rsidR="000651AC" w:rsidRPr="00585E33">
        <w:rPr>
          <w:rFonts w:ascii="Times New Roman" w:hAnsi="Times New Roman" w:cs="Times New Roman"/>
          <w:sz w:val="24"/>
          <w:szCs w:val="24"/>
        </w:rPr>
        <w:t xml:space="preserve">а, </w:t>
      </w:r>
      <w:r w:rsidR="0010553D" w:rsidRPr="00585E33">
        <w:rPr>
          <w:rFonts w:ascii="Times New Roman" w:hAnsi="Times New Roman" w:cs="Times New Roman"/>
          <w:sz w:val="24"/>
          <w:szCs w:val="24"/>
        </w:rPr>
        <w:t xml:space="preserve"> обществознание,  </w:t>
      </w:r>
      <w:r w:rsidR="000651AC" w:rsidRPr="00585E33">
        <w:rPr>
          <w:rFonts w:ascii="Times New Roman" w:hAnsi="Times New Roman" w:cs="Times New Roman"/>
          <w:sz w:val="24"/>
          <w:szCs w:val="24"/>
        </w:rPr>
        <w:t xml:space="preserve">история, биология, география, </w:t>
      </w:r>
      <w:r w:rsidR="0010553D" w:rsidRPr="00585E33">
        <w:rPr>
          <w:rFonts w:ascii="Times New Roman" w:hAnsi="Times New Roman" w:cs="Times New Roman"/>
          <w:sz w:val="24"/>
          <w:szCs w:val="24"/>
        </w:rPr>
        <w:t>физика, химия, иностранный язык.</w:t>
      </w:r>
      <w:proofErr w:type="gramEnd"/>
    </w:p>
    <w:p w:rsidR="0010553D" w:rsidRPr="00585E33" w:rsidRDefault="0010553D" w:rsidP="00990DC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 xml:space="preserve">2.5. На </w:t>
      </w:r>
      <w:r w:rsidR="006B35A2">
        <w:rPr>
          <w:rFonts w:ascii="Times New Roman" w:hAnsi="Times New Roman" w:cs="Times New Roman"/>
          <w:sz w:val="24"/>
          <w:szCs w:val="24"/>
        </w:rPr>
        <w:t>уровне образования – среднее общее образование,</w:t>
      </w:r>
      <w:r w:rsidR="00BB637E" w:rsidRPr="00585E33">
        <w:rPr>
          <w:rFonts w:ascii="Times New Roman" w:hAnsi="Times New Roman" w:cs="Times New Roman"/>
          <w:sz w:val="24"/>
          <w:szCs w:val="24"/>
        </w:rPr>
        <w:t xml:space="preserve"> при </w:t>
      </w:r>
      <w:r w:rsidR="00773434" w:rsidRPr="00585E33">
        <w:rPr>
          <w:rFonts w:ascii="Times New Roman" w:hAnsi="Times New Roman" w:cs="Times New Roman"/>
          <w:sz w:val="24"/>
          <w:szCs w:val="24"/>
        </w:rPr>
        <w:t>отсутствии</w:t>
      </w:r>
      <w:r w:rsidR="00BB637E" w:rsidRPr="00585E33">
        <w:rPr>
          <w:rFonts w:ascii="Times New Roman" w:hAnsi="Times New Roman" w:cs="Times New Roman"/>
          <w:sz w:val="24"/>
          <w:szCs w:val="24"/>
        </w:rPr>
        <w:t xml:space="preserve"> в табеле заявителя ит</w:t>
      </w:r>
      <w:r w:rsidR="00773434" w:rsidRPr="00585E33">
        <w:rPr>
          <w:rFonts w:ascii="Times New Roman" w:hAnsi="Times New Roman" w:cs="Times New Roman"/>
          <w:sz w:val="24"/>
          <w:szCs w:val="24"/>
        </w:rPr>
        <w:t xml:space="preserve">оговой оценки по 1, 2 предметам, </w:t>
      </w:r>
      <w:r w:rsidR="001040DC" w:rsidRPr="00585E33">
        <w:rPr>
          <w:rFonts w:ascii="Times New Roman" w:hAnsi="Times New Roman" w:cs="Times New Roman"/>
          <w:sz w:val="24"/>
          <w:szCs w:val="24"/>
        </w:rPr>
        <w:t>соответствующим</w:t>
      </w:r>
      <w:r w:rsidR="00773434" w:rsidRPr="00585E33">
        <w:rPr>
          <w:rFonts w:ascii="Times New Roman" w:hAnsi="Times New Roman" w:cs="Times New Roman"/>
          <w:sz w:val="24"/>
          <w:szCs w:val="24"/>
        </w:rPr>
        <w:t xml:space="preserve"> учебному плану ОУ, заявителя, ОУ имеет право организовать на основе индивидуального учебного плана на обучени</w:t>
      </w:r>
      <w:r w:rsidR="001040DC" w:rsidRPr="00585E33">
        <w:rPr>
          <w:rFonts w:ascii="Times New Roman" w:hAnsi="Times New Roman" w:cs="Times New Roman"/>
          <w:sz w:val="24"/>
          <w:szCs w:val="24"/>
        </w:rPr>
        <w:t>е для прохождения программы по соответствующим</w:t>
      </w:r>
      <w:r w:rsidR="00773434" w:rsidRPr="00585E33">
        <w:rPr>
          <w:rFonts w:ascii="Times New Roman" w:hAnsi="Times New Roman" w:cs="Times New Roman"/>
          <w:sz w:val="24"/>
          <w:szCs w:val="24"/>
        </w:rPr>
        <w:t xml:space="preserve"> предметам и создать экзаменационную комиссию для проведения промежуточной аттестации. </w:t>
      </w:r>
    </w:p>
    <w:p w:rsidR="00656C22" w:rsidRPr="00585E33" w:rsidRDefault="001040DC" w:rsidP="001040DC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85E33">
        <w:rPr>
          <w:rFonts w:ascii="Times New Roman" w:hAnsi="Times New Roman" w:cs="Times New Roman"/>
          <w:b/>
          <w:sz w:val="24"/>
          <w:szCs w:val="24"/>
        </w:rPr>
        <w:t>3. Текущий контроль</w:t>
      </w:r>
    </w:p>
    <w:p w:rsidR="001040DC" w:rsidRPr="00585E33" w:rsidRDefault="00D5381B" w:rsidP="001040D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>3.1</w:t>
      </w:r>
      <w:r w:rsidR="001B6136" w:rsidRPr="00585E33">
        <w:rPr>
          <w:rFonts w:ascii="Times New Roman" w:hAnsi="Times New Roman" w:cs="Times New Roman"/>
          <w:sz w:val="24"/>
          <w:szCs w:val="24"/>
        </w:rPr>
        <w:t xml:space="preserve"> Текущему контролю подлежат обучающиеся всех классов школы.</w:t>
      </w:r>
    </w:p>
    <w:p w:rsidR="001B6136" w:rsidRPr="00585E33" w:rsidRDefault="001B6136" w:rsidP="001B6136">
      <w:pPr>
        <w:tabs>
          <w:tab w:val="num" w:pos="142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 xml:space="preserve">3.2. Текущий контроль </w:t>
      </w:r>
      <w:r w:rsidR="00100380" w:rsidRPr="00585E33">
        <w:rPr>
          <w:rFonts w:ascii="Times New Roman" w:hAnsi="Times New Roman" w:cs="Times New Roman"/>
          <w:sz w:val="24"/>
          <w:szCs w:val="24"/>
        </w:rPr>
        <w:t>обучающихся 1 классов</w:t>
      </w:r>
      <w:r w:rsidRPr="00585E33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00380" w:rsidRPr="00585E33">
        <w:rPr>
          <w:rFonts w:ascii="Times New Roman" w:hAnsi="Times New Roman" w:cs="Times New Roman"/>
          <w:sz w:val="24"/>
          <w:szCs w:val="24"/>
        </w:rPr>
        <w:t>учебного года</w:t>
      </w:r>
      <w:r w:rsidRPr="00585E33">
        <w:rPr>
          <w:rFonts w:ascii="Times New Roman" w:hAnsi="Times New Roman" w:cs="Times New Roman"/>
          <w:sz w:val="24"/>
          <w:szCs w:val="24"/>
        </w:rPr>
        <w:t xml:space="preserve"> осуществляется качественно, без фиксаций их достижений в классных журналах в виде </w:t>
      </w:r>
      <w:r w:rsidR="00100380" w:rsidRPr="00585E33">
        <w:rPr>
          <w:rFonts w:ascii="Times New Roman" w:hAnsi="Times New Roman" w:cs="Times New Roman"/>
          <w:sz w:val="24"/>
          <w:szCs w:val="24"/>
        </w:rPr>
        <w:t>отметок по пятибалльной шкале.</w:t>
      </w:r>
    </w:p>
    <w:p w:rsidR="00F13643" w:rsidRPr="00585E33" w:rsidRDefault="00100380" w:rsidP="00F13643">
      <w:pPr>
        <w:tabs>
          <w:tab w:val="num" w:pos="142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>3.3.</w:t>
      </w:r>
      <w:r w:rsidR="007A70C6" w:rsidRPr="00585E33">
        <w:rPr>
          <w:rFonts w:ascii="Times New Roman" w:hAnsi="Times New Roman" w:cs="Times New Roman"/>
          <w:sz w:val="24"/>
          <w:szCs w:val="24"/>
        </w:rPr>
        <w:t xml:space="preserve"> </w:t>
      </w:r>
      <w:r w:rsidR="00F13643" w:rsidRPr="00585E33">
        <w:rPr>
          <w:rFonts w:ascii="Times New Roman" w:hAnsi="Times New Roman" w:cs="Times New Roman"/>
          <w:sz w:val="24"/>
          <w:szCs w:val="24"/>
        </w:rPr>
        <w:t>Форму  текущего контроля определяет учитель с учетом контингента обучающихся, содержания учебного материала, используемых им образовательных технологий</w:t>
      </w:r>
      <w:r w:rsidR="007A4897" w:rsidRPr="00585E33">
        <w:rPr>
          <w:rFonts w:ascii="Times New Roman" w:hAnsi="Times New Roman" w:cs="Times New Roman"/>
          <w:sz w:val="24"/>
          <w:szCs w:val="24"/>
        </w:rPr>
        <w:t>.</w:t>
      </w:r>
    </w:p>
    <w:p w:rsidR="001B6136" w:rsidRPr="00585E33" w:rsidRDefault="007A4897" w:rsidP="00F13643">
      <w:pPr>
        <w:tabs>
          <w:tab w:val="num" w:pos="142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 xml:space="preserve">3.4. Письменные самостоятельные, </w:t>
      </w:r>
      <w:r w:rsidR="00E205D1" w:rsidRPr="00585E33">
        <w:rPr>
          <w:rFonts w:ascii="Times New Roman" w:hAnsi="Times New Roman" w:cs="Times New Roman"/>
          <w:sz w:val="24"/>
          <w:szCs w:val="24"/>
        </w:rPr>
        <w:t>лабораторные, практические, тестовые, контрольные и зачетные виды  работ</w:t>
      </w:r>
      <w:r w:rsidRPr="00585E33"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E205D1" w:rsidRPr="00585E33">
        <w:rPr>
          <w:rFonts w:ascii="Times New Roman" w:hAnsi="Times New Roman" w:cs="Times New Roman"/>
          <w:sz w:val="24"/>
          <w:szCs w:val="24"/>
        </w:rPr>
        <w:t>ихся</w:t>
      </w:r>
      <w:r w:rsidRPr="00585E33">
        <w:rPr>
          <w:rFonts w:ascii="Times New Roman" w:hAnsi="Times New Roman" w:cs="Times New Roman"/>
          <w:sz w:val="24"/>
          <w:szCs w:val="24"/>
        </w:rPr>
        <w:t xml:space="preserve"> </w:t>
      </w:r>
      <w:r w:rsidR="00860559" w:rsidRPr="00585E33">
        <w:rPr>
          <w:rFonts w:ascii="Times New Roman" w:hAnsi="Times New Roman" w:cs="Times New Roman"/>
          <w:sz w:val="24"/>
          <w:szCs w:val="24"/>
        </w:rPr>
        <w:t xml:space="preserve"> оцениваются предметниками по пятибалльной системе. Отметка за выполненную  письменную работу проставляется в графе того дня, когда проводилась пись</w:t>
      </w:r>
      <w:r w:rsidR="007275AD" w:rsidRPr="00585E33">
        <w:rPr>
          <w:rFonts w:ascii="Times New Roman" w:hAnsi="Times New Roman" w:cs="Times New Roman"/>
          <w:sz w:val="24"/>
          <w:szCs w:val="24"/>
        </w:rPr>
        <w:t xml:space="preserve">менная работа. Для </w:t>
      </w:r>
      <w:proofErr w:type="gramStart"/>
      <w:r w:rsidR="007275AD" w:rsidRPr="00585E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275AD" w:rsidRPr="00585E33">
        <w:rPr>
          <w:rFonts w:ascii="Times New Roman" w:hAnsi="Times New Roman" w:cs="Times New Roman"/>
          <w:sz w:val="24"/>
          <w:szCs w:val="24"/>
        </w:rPr>
        <w:t xml:space="preserve">, выполнивших работу в другой день, оценка выставляется в той же графе. </w:t>
      </w:r>
      <w:r w:rsidR="00EA2227" w:rsidRPr="00585E33">
        <w:rPr>
          <w:rFonts w:ascii="Times New Roman" w:hAnsi="Times New Roman" w:cs="Times New Roman"/>
          <w:sz w:val="24"/>
          <w:szCs w:val="24"/>
        </w:rPr>
        <w:t>За сочинение в 10-12-х классах по русскому языку и литературе</w:t>
      </w:r>
      <w:r w:rsidR="00D05260" w:rsidRPr="00585E33">
        <w:rPr>
          <w:rFonts w:ascii="Times New Roman" w:hAnsi="Times New Roman" w:cs="Times New Roman"/>
          <w:sz w:val="24"/>
          <w:szCs w:val="24"/>
        </w:rPr>
        <w:t xml:space="preserve"> – позднее, чем через 14 дней.</w:t>
      </w:r>
      <w:r w:rsidR="007A70C6" w:rsidRPr="00585E33">
        <w:rPr>
          <w:rFonts w:ascii="Times New Roman" w:hAnsi="Times New Roman" w:cs="Times New Roman"/>
          <w:sz w:val="24"/>
          <w:szCs w:val="24"/>
        </w:rPr>
        <w:t xml:space="preserve"> Отметки за сочинение и диктант с грамматическим заданием выставляютс</w:t>
      </w:r>
      <w:r w:rsidR="001C0152" w:rsidRPr="00585E33">
        <w:rPr>
          <w:rFonts w:ascii="Times New Roman" w:hAnsi="Times New Roman" w:cs="Times New Roman"/>
          <w:sz w:val="24"/>
          <w:szCs w:val="24"/>
        </w:rPr>
        <w:t>я в классный журнал в одну клетку.</w:t>
      </w:r>
    </w:p>
    <w:p w:rsidR="007A70C6" w:rsidRPr="00585E33" w:rsidRDefault="00D5381B" w:rsidP="00F13643">
      <w:pPr>
        <w:tabs>
          <w:tab w:val="num" w:pos="142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b/>
          <w:sz w:val="24"/>
          <w:szCs w:val="24"/>
        </w:rPr>
        <w:t>4. Промежуточная аттестация</w:t>
      </w:r>
      <w:r w:rsidRPr="00585E33">
        <w:rPr>
          <w:rFonts w:ascii="Times New Roman" w:hAnsi="Times New Roman" w:cs="Times New Roman"/>
          <w:sz w:val="24"/>
          <w:szCs w:val="24"/>
        </w:rPr>
        <w:t>.</w:t>
      </w:r>
    </w:p>
    <w:p w:rsidR="00D5381B" w:rsidRPr="00585E33" w:rsidRDefault="001F56C3" w:rsidP="00964D4C">
      <w:pPr>
        <w:tabs>
          <w:tab w:val="num" w:pos="142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>4.1. К промежуточной аттестации допускаются все обучающиеся с 1 по 1</w:t>
      </w:r>
      <w:r w:rsidR="001C7E08" w:rsidRPr="00585E33">
        <w:rPr>
          <w:rFonts w:ascii="Times New Roman" w:hAnsi="Times New Roman" w:cs="Times New Roman"/>
          <w:sz w:val="24"/>
          <w:szCs w:val="24"/>
        </w:rPr>
        <w:t>2 класс. Итоговые отметки выставляются в классный журнал.</w:t>
      </w:r>
    </w:p>
    <w:p w:rsidR="001C7E08" w:rsidRPr="00585E33" w:rsidRDefault="001C7E08" w:rsidP="00964D4C">
      <w:pPr>
        <w:tabs>
          <w:tab w:val="num" w:pos="142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 xml:space="preserve">4.2. Промежуточная аттестация проводится по окончанию </w:t>
      </w:r>
      <w:r w:rsidR="001378F8" w:rsidRPr="00585E33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1040DC" w:rsidRPr="00585E33" w:rsidRDefault="001A64D0" w:rsidP="00964D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>4.3. Аттестация осуществляется по особому</w:t>
      </w:r>
      <w:r w:rsidR="0004604D" w:rsidRPr="00585E33">
        <w:rPr>
          <w:rFonts w:ascii="Times New Roman" w:hAnsi="Times New Roman" w:cs="Times New Roman"/>
          <w:sz w:val="24"/>
          <w:szCs w:val="24"/>
        </w:rPr>
        <w:t xml:space="preserve"> расписанию, составляемому ежегодно и утверждаемому директором ОУ. График проведения вывешивается за неделю до начала контрольного периода.</w:t>
      </w:r>
    </w:p>
    <w:p w:rsidR="0004604D" w:rsidRPr="00585E33" w:rsidRDefault="0004604D" w:rsidP="00964D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 xml:space="preserve">4.4. </w:t>
      </w:r>
      <w:r w:rsidR="00550CBD" w:rsidRPr="00585E33">
        <w:rPr>
          <w:rFonts w:ascii="Times New Roman" w:hAnsi="Times New Roman" w:cs="Times New Roman"/>
          <w:sz w:val="24"/>
          <w:szCs w:val="24"/>
        </w:rPr>
        <w:t xml:space="preserve">Тесты и тексты для проведения контрольных работ разрабатываются руководителями МО и утверждаются на МС. Весь материал сдается </w:t>
      </w:r>
      <w:r w:rsidR="00964D4C" w:rsidRPr="00585E33">
        <w:rPr>
          <w:rFonts w:ascii="Times New Roman" w:hAnsi="Times New Roman" w:cs="Times New Roman"/>
          <w:sz w:val="24"/>
          <w:szCs w:val="24"/>
        </w:rPr>
        <w:t xml:space="preserve">методисту школы за 2 недели до начала аттестационного периода. </w:t>
      </w:r>
      <w:r w:rsidR="00550CBD" w:rsidRPr="00585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D4C" w:rsidRPr="00585E33" w:rsidRDefault="00964D4C" w:rsidP="00964D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>4</w:t>
      </w:r>
      <w:r w:rsidR="00A718A4" w:rsidRPr="00585E33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A718A4" w:rsidRPr="00585E3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A718A4" w:rsidRPr="00585E33">
        <w:rPr>
          <w:rFonts w:ascii="Times New Roman" w:hAnsi="Times New Roman" w:cs="Times New Roman"/>
          <w:sz w:val="24"/>
          <w:szCs w:val="24"/>
        </w:rPr>
        <w:t xml:space="preserve"> не прошедшие промежуточную аттестацию по уважительным причинам или имеющие академическую задолженность переводятся в следующий класс условно.</w:t>
      </w:r>
    </w:p>
    <w:p w:rsidR="003B2301" w:rsidRPr="00585E33" w:rsidRDefault="003B2301" w:rsidP="00964D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lastRenderedPageBreak/>
        <w:t xml:space="preserve">4.6. Отметка обучающимся за полугодие выставляется на основе результатов письменных работ и устных </w:t>
      </w:r>
      <w:r w:rsidR="00585E33">
        <w:rPr>
          <w:rFonts w:ascii="Times New Roman" w:hAnsi="Times New Roman" w:cs="Times New Roman"/>
          <w:sz w:val="24"/>
          <w:szCs w:val="24"/>
        </w:rPr>
        <w:t>ответов</w:t>
      </w:r>
      <w:r w:rsidRPr="00585E33">
        <w:rPr>
          <w:rFonts w:ascii="Times New Roman" w:hAnsi="Times New Roman" w:cs="Times New Roman"/>
          <w:sz w:val="24"/>
          <w:szCs w:val="24"/>
        </w:rPr>
        <w:t xml:space="preserve"> обучающихся с учетом их </w:t>
      </w:r>
      <w:r w:rsidR="00FD7351" w:rsidRPr="00585E33">
        <w:rPr>
          <w:rFonts w:ascii="Times New Roman" w:hAnsi="Times New Roman" w:cs="Times New Roman"/>
          <w:sz w:val="24"/>
          <w:szCs w:val="24"/>
        </w:rPr>
        <w:t>фактических знаний, умений, навыков.</w:t>
      </w:r>
    </w:p>
    <w:p w:rsidR="00FD7351" w:rsidRPr="00585E33" w:rsidRDefault="00FD7351" w:rsidP="00964D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>4.7. Полугодовые, годовые отметки выставляются за 2 дня до начала каникул или начала аттестации. Классные руководители итоги аттестации и решение педагогического совета школы о п</w:t>
      </w:r>
      <w:r w:rsidR="00E565D8" w:rsidRPr="00585E33">
        <w:rPr>
          <w:rFonts w:ascii="Times New Roman" w:hAnsi="Times New Roman" w:cs="Times New Roman"/>
          <w:sz w:val="24"/>
          <w:szCs w:val="24"/>
        </w:rPr>
        <w:t>е</w:t>
      </w:r>
      <w:r w:rsidRPr="00585E33">
        <w:rPr>
          <w:rFonts w:ascii="Times New Roman" w:hAnsi="Times New Roman" w:cs="Times New Roman"/>
          <w:sz w:val="24"/>
          <w:szCs w:val="24"/>
        </w:rPr>
        <w:t>реводе обу</w:t>
      </w:r>
      <w:r w:rsidR="00E565D8" w:rsidRPr="00585E33">
        <w:rPr>
          <w:rFonts w:ascii="Times New Roman" w:hAnsi="Times New Roman" w:cs="Times New Roman"/>
          <w:sz w:val="24"/>
          <w:szCs w:val="24"/>
        </w:rPr>
        <w:t>чающихся обязаны довести до сведения обучающихся</w:t>
      </w:r>
      <w:proofErr w:type="gramStart"/>
      <w:r w:rsidR="00E565D8" w:rsidRPr="00585E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565D8" w:rsidRPr="00585E33" w:rsidRDefault="00E565D8" w:rsidP="00964D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>4.8. Положительная итоговая оценка за учебный год не может быть выс</w:t>
      </w:r>
      <w:r w:rsidR="003149C8" w:rsidRPr="00585E33">
        <w:rPr>
          <w:rFonts w:ascii="Times New Roman" w:hAnsi="Times New Roman" w:cs="Times New Roman"/>
          <w:sz w:val="24"/>
          <w:szCs w:val="24"/>
        </w:rPr>
        <w:t>тавлена при неудовлетворительном</w:t>
      </w:r>
      <w:r w:rsidRPr="00585E33">
        <w:rPr>
          <w:rFonts w:ascii="Times New Roman" w:hAnsi="Times New Roman" w:cs="Times New Roman"/>
          <w:sz w:val="24"/>
          <w:szCs w:val="24"/>
        </w:rPr>
        <w:t xml:space="preserve"> результате годовых контрольных работ.</w:t>
      </w:r>
    </w:p>
    <w:p w:rsidR="005A30E1" w:rsidRPr="00585E33" w:rsidRDefault="00887310" w:rsidP="00964D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 xml:space="preserve">4.9. В случае несогласия </w:t>
      </w:r>
      <w:proofErr w:type="gramStart"/>
      <w:r w:rsidRPr="00585E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5E33">
        <w:rPr>
          <w:rFonts w:ascii="Times New Roman" w:hAnsi="Times New Roman" w:cs="Times New Roman"/>
          <w:sz w:val="24"/>
          <w:szCs w:val="24"/>
        </w:rPr>
        <w:t xml:space="preserve"> с выставленной итоговой оценкой по предмету она может быть пересмотрена. Для этого необходимо обучающемуся подать в письменной форме  заявление </w:t>
      </w:r>
      <w:r w:rsidR="00743537" w:rsidRPr="00585E33">
        <w:rPr>
          <w:rFonts w:ascii="Times New Roman" w:hAnsi="Times New Roman" w:cs="Times New Roman"/>
          <w:sz w:val="24"/>
          <w:szCs w:val="24"/>
        </w:rPr>
        <w:t xml:space="preserve">в школьную конфликтную комиссию, которая в форме экзамена или собеседования определяет </w:t>
      </w:r>
      <w:r w:rsidR="005A30E1" w:rsidRPr="00585E33">
        <w:rPr>
          <w:rFonts w:ascii="Times New Roman" w:hAnsi="Times New Roman" w:cs="Times New Roman"/>
          <w:sz w:val="24"/>
          <w:szCs w:val="24"/>
        </w:rPr>
        <w:t>соответствие</w:t>
      </w:r>
      <w:r w:rsidR="00743537" w:rsidRPr="00585E33">
        <w:rPr>
          <w:rFonts w:ascii="Times New Roman" w:hAnsi="Times New Roman" w:cs="Times New Roman"/>
          <w:sz w:val="24"/>
          <w:szCs w:val="24"/>
        </w:rPr>
        <w:t xml:space="preserve"> выставленной оценки по предмету </w:t>
      </w:r>
      <w:r w:rsidR="005A30E1" w:rsidRPr="00585E33">
        <w:rPr>
          <w:rFonts w:ascii="Times New Roman" w:hAnsi="Times New Roman" w:cs="Times New Roman"/>
          <w:sz w:val="24"/>
          <w:szCs w:val="24"/>
        </w:rPr>
        <w:t xml:space="preserve">фактическому уровню его знаний. Решение комиссии оформляется протоколом и является окончательным Протокол хранится в личном деле </w:t>
      </w:r>
      <w:proofErr w:type="gramStart"/>
      <w:r w:rsidR="005A30E1" w:rsidRPr="00585E3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5A30E1" w:rsidRPr="00585E33">
        <w:rPr>
          <w:rFonts w:ascii="Times New Roman" w:hAnsi="Times New Roman" w:cs="Times New Roman"/>
          <w:sz w:val="24"/>
          <w:szCs w:val="24"/>
        </w:rPr>
        <w:t>.</w:t>
      </w:r>
    </w:p>
    <w:p w:rsidR="005A30E1" w:rsidRPr="00585E33" w:rsidRDefault="00104E9E" w:rsidP="0052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>4.9.1</w:t>
      </w:r>
      <w:r w:rsidR="00526593">
        <w:rPr>
          <w:rFonts w:ascii="Times New Roman" w:hAnsi="Times New Roman" w:cs="Times New Roman"/>
          <w:sz w:val="24"/>
          <w:szCs w:val="24"/>
        </w:rPr>
        <w:t>0</w:t>
      </w:r>
      <w:r w:rsidRPr="00585E33">
        <w:rPr>
          <w:rFonts w:ascii="Times New Roman" w:hAnsi="Times New Roman" w:cs="Times New Roman"/>
          <w:sz w:val="24"/>
          <w:szCs w:val="24"/>
        </w:rPr>
        <w:t>.</w:t>
      </w:r>
      <w:r w:rsidR="003149C8" w:rsidRPr="00585E33">
        <w:rPr>
          <w:rFonts w:ascii="Times New Roman" w:hAnsi="Times New Roman" w:cs="Times New Roman"/>
          <w:sz w:val="24"/>
          <w:szCs w:val="24"/>
        </w:rPr>
        <w:t xml:space="preserve">Неудовлетворительные результаты промежуточной аттестации по одному или </w:t>
      </w:r>
      <w:r w:rsidR="000C71AB" w:rsidRPr="00585E33">
        <w:rPr>
          <w:rFonts w:ascii="Times New Roman" w:hAnsi="Times New Roman" w:cs="Times New Roman"/>
          <w:sz w:val="24"/>
          <w:szCs w:val="24"/>
        </w:rPr>
        <w:t>не</w:t>
      </w:r>
      <w:r w:rsidR="003149C8" w:rsidRPr="00585E33">
        <w:rPr>
          <w:rFonts w:ascii="Times New Roman" w:hAnsi="Times New Roman" w:cs="Times New Roman"/>
          <w:sz w:val="24"/>
          <w:szCs w:val="24"/>
        </w:rPr>
        <w:t xml:space="preserve">скольким учебным предметам, курсам, дисциплинам образовательной программы или непрохождение промежуточной аттестации при отсутствии уважительной причин, признаются академической задолжностью. Согласно закону, </w:t>
      </w:r>
      <w:proofErr w:type="gramStart"/>
      <w:r w:rsidR="003149C8" w:rsidRPr="00585E3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3149C8" w:rsidRPr="00585E33">
        <w:rPr>
          <w:rFonts w:ascii="Times New Roman" w:hAnsi="Times New Roman" w:cs="Times New Roman"/>
          <w:sz w:val="24"/>
          <w:szCs w:val="24"/>
        </w:rPr>
        <w:t xml:space="preserve"> обязаны ликвидировать академическую задолжность. ОУ обязано создать условия для ликвидации академической задолжность и обеспечить контроль.</w:t>
      </w:r>
    </w:p>
    <w:p w:rsidR="003149C8" w:rsidRPr="00585E33" w:rsidRDefault="00526593" w:rsidP="005266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4.9.11</w:t>
      </w:r>
      <w:r w:rsidR="003149C8" w:rsidRPr="00585E33">
        <w:rPr>
          <w:rFonts w:ascii="Times New Roman" w:hAnsi="Times New Roman" w:cs="Times New Roman"/>
          <w:sz w:val="24"/>
          <w:szCs w:val="24"/>
        </w:rPr>
        <w:t xml:space="preserve">.Обучающиеся, имеющие академическую </w:t>
      </w:r>
      <w:proofErr w:type="spellStart"/>
      <w:r w:rsidR="004511D1" w:rsidRPr="00585E33">
        <w:rPr>
          <w:rFonts w:ascii="Times New Roman" w:hAnsi="Times New Roman" w:cs="Times New Roman"/>
          <w:sz w:val="24"/>
          <w:szCs w:val="24"/>
        </w:rPr>
        <w:t>задолжность</w:t>
      </w:r>
      <w:proofErr w:type="spellEnd"/>
      <w:r w:rsidR="003149C8" w:rsidRPr="00585E33">
        <w:rPr>
          <w:rFonts w:ascii="Times New Roman" w:hAnsi="Times New Roman" w:cs="Times New Roman"/>
          <w:sz w:val="24"/>
          <w:szCs w:val="24"/>
        </w:rPr>
        <w:t xml:space="preserve">, вправе пройти промежуточную аттестацию по </w:t>
      </w:r>
      <w:proofErr w:type="gramStart"/>
      <w:r w:rsidR="004511D1" w:rsidRPr="00585E33"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  <w:r w:rsidR="004511D1" w:rsidRPr="00585E33">
        <w:rPr>
          <w:rFonts w:ascii="Times New Roman" w:hAnsi="Times New Roman" w:cs="Times New Roman"/>
          <w:sz w:val="24"/>
          <w:szCs w:val="24"/>
        </w:rPr>
        <w:t xml:space="preserve"> учебному предмету, курсу, дисциплине не более двух раз в сроки, определяемые организацией, осуществляющей образовательную деятельность, </w:t>
      </w:r>
      <w:r w:rsidR="004511D1" w:rsidRPr="00585E33">
        <w:rPr>
          <w:rFonts w:ascii="Times New Roman" w:hAnsi="Times New Roman" w:cs="Times New Roman"/>
          <w:b/>
          <w:i/>
          <w:sz w:val="24"/>
          <w:szCs w:val="24"/>
        </w:rPr>
        <w:t>в пределах одного года с момента образования академической задолж</w:t>
      </w:r>
      <w:r w:rsidR="000C71AB" w:rsidRPr="00585E33">
        <w:rPr>
          <w:rFonts w:ascii="Times New Roman" w:hAnsi="Times New Roman" w:cs="Times New Roman"/>
          <w:b/>
          <w:i/>
          <w:sz w:val="24"/>
          <w:szCs w:val="24"/>
        </w:rPr>
        <w:t>ен</w:t>
      </w:r>
      <w:r w:rsidR="004511D1" w:rsidRPr="00585E33">
        <w:rPr>
          <w:rFonts w:ascii="Times New Roman" w:hAnsi="Times New Roman" w:cs="Times New Roman"/>
          <w:b/>
          <w:i/>
          <w:sz w:val="24"/>
          <w:szCs w:val="24"/>
        </w:rPr>
        <w:t>ности.</w:t>
      </w:r>
    </w:p>
    <w:p w:rsidR="004511D1" w:rsidRPr="00585E33" w:rsidRDefault="004511D1" w:rsidP="00104E9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b/>
          <w:sz w:val="24"/>
          <w:szCs w:val="24"/>
        </w:rPr>
        <w:tab/>
        <w:t>5. Формы промежуточной аттестации</w:t>
      </w:r>
    </w:p>
    <w:p w:rsidR="004511D1" w:rsidRPr="00585E33" w:rsidRDefault="001C0152" w:rsidP="00104E9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>5.1. П</w:t>
      </w:r>
      <w:r w:rsidR="004511D1" w:rsidRPr="00585E33">
        <w:rPr>
          <w:rFonts w:ascii="Times New Roman" w:hAnsi="Times New Roman" w:cs="Times New Roman"/>
          <w:sz w:val="24"/>
          <w:szCs w:val="24"/>
        </w:rPr>
        <w:t xml:space="preserve">ромежуточная аттестация </w:t>
      </w:r>
      <w:r w:rsidRPr="00585E33">
        <w:rPr>
          <w:rFonts w:ascii="Times New Roman" w:hAnsi="Times New Roman" w:cs="Times New Roman"/>
          <w:sz w:val="24"/>
          <w:szCs w:val="24"/>
        </w:rPr>
        <w:t>(</w:t>
      </w:r>
      <w:r w:rsidR="004511D1" w:rsidRPr="00585E33">
        <w:rPr>
          <w:rFonts w:ascii="Times New Roman" w:hAnsi="Times New Roman" w:cs="Times New Roman"/>
          <w:sz w:val="24"/>
          <w:szCs w:val="24"/>
        </w:rPr>
        <w:t xml:space="preserve">итоговый контроль) в переводных классах может </w:t>
      </w:r>
      <w:r w:rsidR="000C71AB" w:rsidRPr="00585E33">
        <w:rPr>
          <w:rFonts w:ascii="Times New Roman" w:hAnsi="Times New Roman" w:cs="Times New Roman"/>
          <w:sz w:val="24"/>
          <w:szCs w:val="24"/>
        </w:rPr>
        <w:t>проводиться</w:t>
      </w:r>
      <w:r w:rsidR="004511D1" w:rsidRPr="00585E33">
        <w:rPr>
          <w:rFonts w:ascii="Times New Roman" w:hAnsi="Times New Roman" w:cs="Times New Roman"/>
          <w:sz w:val="24"/>
          <w:szCs w:val="24"/>
        </w:rPr>
        <w:t xml:space="preserve"> как письменно, так и устно. Формами проведения промежуточной аттестации являются:</w:t>
      </w:r>
    </w:p>
    <w:p w:rsidR="004511D1" w:rsidRPr="00585E33" w:rsidRDefault="004511D1" w:rsidP="004511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4511D1" w:rsidRPr="00585E33" w:rsidRDefault="004511D1" w:rsidP="004511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>диктант с грамматическим заданием;</w:t>
      </w:r>
    </w:p>
    <w:p w:rsidR="004511D1" w:rsidRPr="00585E33" w:rsidRDefault="004511D1" w:rsidP="004511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4511D1" w:rsidRPr="00585E33" w:rsidRDefault="004511D1" w:rsidP="004511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>изложение с элементами сочинения;</w:t>
      </w:r>
    </w:p>
    <w:p w:rsidR="004511D1" w:rsidRPr="00585E33" w:rsidRDefault="004511D1" w:rsidP="004511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>сочинение;</w:t>
      </w:r>
    </w:p>
    <w:p w:rsidR="004511D1" w:rsidRPr="00585E33" w:rsidRDefault="004511D1" w:rsidP="004511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>проверка техники чтения (1-4 классы);</w:t>
      </w:r>
    </w:p>
    <w:p w:rsidR="004511D1" w:rsidRPr="00585E33" w:rsidRDefault="004511D1" w:rsidP="004511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>зачет.</w:t>
      </w:r>
    </w:p>
    <w:p w:rsidR="004511D1" w:rsidRPr="00585E33" w:rsidRDefault="004511D1" w:rsidP="004511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E33">
        <w:rPr>
          <w:rFonts w:ascii="Times New Roman" w:hAnsi="Times New Roman" w:cs="Times New Roman"/>
          <w:b/>
          <w:sz w:val="24"/>
          <w:szCs w:val="24"/>
        </w:rPr>
        <w:t xml:space="preserve">6. Перевод </w:t>
      </w:r>
      <w:proofErr w:type="gramStart"/>
      <w:r w:rsidRPr="00585E3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565D8" w:rsidRPr="00585E33" w:rsidRDefault="00887310" w:rsidP="004511D1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5E33">
        <w:rPr>
          <w:rFonts w:ascii="Times New Roman" w:hAnsi="Times New Roman" w:cs="Times New Roman"/>
          <w:sz w:val="24"/>
          <w:szCs w:val="24"/>
        </w:rPr>
        <w:t xml:space="preserve"> </w:t>
      </w:r>
      <w:r w:rsidR="004511D1" w:rsidRPr="00585E33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="004511D1" w:rsidRPr="00585E3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4511D1" w:rsidRPr="00585E33">
        <w:rPr>
          <w:rFonts w:ascii="Times New Roman" w:hAnsi="Times New Roman" w:cs="Times New Roman"/>
          <w:sz w:val="24"/>
          <w:szCs w:val="24"/>
        </w:rPr>
        <w:t>, успешно освоившие содержание учебных программ за учебный год, решением педагогического совета переводятся в следующий класс.</w:t>
      </w:r>
    </w:p>
    <w:p w:rsidR="008B5BCB" w:rsidRPr="00585E33" w:rsidRDefault="00585E33" w:rsidP="004511D1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6.2</w:t>
      </w:r>
      <w:r w:rsidR="008B5BCB" w:rsidRPr="00585E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B5BCB" w:rsidRPr="00585E3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8B5BCB" w:rsidRPr="00585E33">
        <w:rPr>
          <w:rFonts w:ascii="Times New Roman" w:hAnsi="Times New Roman" w:cs="Times New Roman"/>
          <w:sz w:val="24"/>
          <w:szCs w:val="24"/>
        </w:rPr>
        <w:t xml:space="preserve"> 2-8-х, 10-11-х классов, имеющие по итогам года одну и более неудовлетворительных отметок по предметам учебного плана, решением педагогического совета переводятся в следующий класс условно.</w:t>
      </w:r>
    </w:p>
    <w:p w:rsidR="008B5BCB" w:rsidRPr="00585E33" w:rsidRDefault="008B5BCB" w:rsidP="004511D1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B5BCB" w:rsidRPr="00585E33" w:rsidSect="00BA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0439"/>
    <w:multiLevelType w:val="multilevel"/>
    <w:tmpl w:val="2EBE8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2E1E7DBE"/>
    <w:multiLevelType w:val="hybridMultilevel"/>
    <w:tmpl w:val="492A3F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7815"/>
    <w:rsid w:val="0000534E"/>
    <w:rsid w:val="0004604D"/>
    <w:rsid w:val="000517C3"/>
    <w:rsid w:val="000651AC"/>
    <w:rsid w:val="00077A5D"/>
    <w:rsid w:val="000C71AB"/>
    <w:rsid w:val="000D4AA3"/>
    <w:rsid w:val="00100380"/>
    <w:rsid w:val="001040DC"/>
    <w:rsid w:val="00104E9E"/>
    <w:rsid w:val="0010553D"/>
    <w:rsid w:val="00130787"/>
    <w:rsid w:val="001378F8"/>
    <w:rsid w:val="00166707"/>
    <w:rsid w:val="00197967"/>
    <w:rsid w:val="001A64D0"/>
    <w:rsid w:val="001B6136"/>
    <w:rsid w:val="001C0152"/>
    <w:rsid w:val="001C7E08"/>
    <w:rsid w:val="001D1EDE"/>
    <w:rsid w:val="001D781C"/>
    <w:rsid w:val="001E1EDB"/>
    <w:rsid w:val="001E3A72"/>
    <w:rsid w:val="001E3CEC"/>
    <w:rsid w:val="001F56C3"/>
    <w:rsid w:val="002138E8"/>
    <w:rsid w:val="0022449B"/>
    <w:rsid w:val="0026166F"/>
    <w:rsid w:val="002C5659"/>
    <w:rsid w:val="003149C8"/>
    <w:rsid w:val="003A373B"/>
    <w:rsid w:val="003B2301"/>
    <w:rsid w:val="00427335"/>
    <w:rsid w:val="004478BA"/>
    <w:rsid w:val="004511D1"/>
    <w:rsid w:val="00467817"/>
    <w:rsid w:val="004A02B4"/>
    <w:rsid w:val="00526593"/>
    <w:rsid w:val="00526645"/>
    <w:rsid w:val="00526D1C"/>
    <w:rsid w:val="00550CBD"/>
    <w:rsid w:val="00585E33"/>
    <w:rsid w:val="005A30E1"/>
    <w:rsid w:val="005B6760"/>
    <w:rsid w:val="00616029"/>
    <w:rsid w:val="00656C22"/>
    <w:rsid w:val="006B35A2"/>
    <w:rsid w:val="007275AD"/>
    <w:rsid w:val="007368B8"/>
    <w:rsid w:val="00743537"/>
    <w:rsid w:val="00773434"/>
    <w:rsid w:val="007762BD"/>
    <w:rsid w:val="007A4897"/>
    <w:rsid w:val="007A70C6"/>
    <w:rsid w:val="00811274"/>
    <w:rsid w:val="00816687"/>
    <w:rsid w:val="00856E59"/>
    <w:rsid w:val="00860559"/>
    <w:rsid w:val="00887310"/>
    <w:rsid w:val="00895049"/>
    <w:rsid w:val="008B5BCB"/>
    <w:rsid w:val="008C7815"/>
    <w:rsid w:val="009506E9"/>
    <w:rsid w:val="00964D4C"/>
    <w:rsid w:val="00990DC4"/>
    <w:rsid w:val="009E5605"/>
    <w:rsid w:val="00A2701D"/>
    <w:rsid w:val="00A718A4"/>
    <w:rsid w:val="00A92488"/>
    <w:rsid w:val="00AD6F92"/>
    <w:rsid w:val="00B30C48"/>
    <w:rsid w:val="00B471AC"/>
    <w:rsid w:val="00BA1BD3"/>
    <w:rsid w:val="00BB637E"/>
    <w:rsid w:val="00C246AA"/>
    <w:rsid w:val="00C731FF"/>
    <w:rsid w:val="00CF3C9D"/>
    <w:rsid w:val="00D05260"/>
    <w:rsid w:val="00D20034"/>
    <w:rsid w:val="00D43AE3"/>
    <w:rsid w:val="00D5381B"/>
    <w:rsid w:val="00DD1ED8"/>
    <w:rsid w:val="00E138CA"/>
    <w:rsid w:val="00E16B38"/>
    <w:rsid w:val="00E205D1"/>
    <w:rsid w:val="00E3173D"/>
    <w:rsid w:val="00E565D8"/>
    <w:rsid w:val="00EA2227"/>
    <w:rsid w:val="00F13643"/>
    <w:rsid w:val="00F30155"/>
    <w:rsid w:val="00F44AB0"/>
    <w:rsid w:val="00FD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8356D-4911-426A-8F98-8938023D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</cp:lastModifiedBy>
  <cp:revision>19</cp:revision>
  <cp:lastPrinted>2017-11-22T08:31:00Z</cp:lastPrinted>
  <dcterms:created xsi:type="dcterms:W3CDTF">2017-11-17T06:44:00Z</dcterms:created>
  <dcterms:modified xsi:type="dcterms:W3CDTF">2018-09-03T19:49:00Z</dcterms:modified>
</cp:coreProperties>
</file>